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F1A19" w14:textId="77777777" w:rsidR="00823E9A" w:rsidRDefault="00823E9A" w:rsidP="00482397">
      <w:pPr>
        <w:spacing w:line="480" w:lineRule="auto"/>
        <w:jc w:val="center"/>
        <w:rPr>
          <w:rFonts w:ascii="Times New Roman" w:hAnsi="Times New Roman" w:cs="Times New Roman"/>
          <w:b/>
          <w:i/>
        </w:rPr>
      </w:pPr>
    </w:p>
    <w:p w14:paraId="13691497" w14:textId="77777777" w:rsidR="00823E9A" w:rsidRDefault="00823E9A" w:rsidP="00482397">
      <w:pPr>
        <w:spacing w:line="480" w:lineRule="auto"/>
        <w:jc w:val="center"/>
        <w:rPr>
          <w:rFonts w:ascii="Times New Roman" w:hAnsi="Times New Roman" w:cs="Times New Roman"/>
          <w:b/>
          <w:i/>
        </w:rPr>
      </w:pPr>
    </w:p>
    <w:p w14:paraId="4147A0B9" w14:textId="77777777" w:rsidR="00823E9A" w:rsidRDefault="00823E9A" w:rsidP="00482397">
      <w:pPr>
        <w:spacing w:line="480" w:lineRule="auto"/>
        <w:jc w:val="center"/>
        <w:rPr>
          <w:rFonts w:ascii="Times New Roman" w:hAnsi="Times New Roman" w:cs="Times New Roman"/>
          <w:b/>
          <w:i/>
        </w:rPr>
      </w:pPr>
    </w:p>
    <w:p w14:paraId="73EDB810" w14:textId="77777777" w:rsidR="00823E9A" w:rsidRDefault="00823E9A" w:rsidP="00482397">
      <w:pPr>
        <w:spacing w:line="480" w:lineRule="auto"/>
        <w:jc w:val="center"/>
        <w:rPr>
          <w:rFonts w:ascii="Times New Roman" w:hAnsi="Times New Roman" w:cs="Times New Roman"/>
          <w:b/>
          <w:i/>
        </w:rPr>
      </w:pPr>
    </w:p>
    <w:p w14:paraId="01BB3C5F" w14:textId="77777777" w:rsidR="00823E9A" w:rsidRDefault="00823E9A" w:rsidP="00482397">
      <w:pPr>
        <w:spacing w:line="480" w:lineRule="auto"/>
        <w:jc w:val="center"/>
        <w:rPr>
          <w:rFonts w:ascii="Times New Roman" w:hAnsi="Times New Roman" w:cs="Times New Roman"/>
          <w:b/>
          <w:i/>
        </w:rPr>
      </w:pPr>
    </w:p>
    <w:p w14:paraId="0707B40D" w14:textId="77777777" w:rsidR="00823E9A" w:rsidRDefault="00823E9A" w:rsidP="00482397">
      <w:pPr>
        <w:spacing w:line="480" w:lineRule="auto"/>
        <w:jc w:val="center"/>
        <w:rPr>
          <w:rFonts w:ascii="Times New Roman" w:hAnsi="Times New Roman" w:cs="Times New Roman"/>
          <w:b/>
          <w:i/>
        </w:rPr>
      </w:pPr>
    </w:p>
    <w:p w14:paraId="3103342C" w14:textId="0499A6A3" w:rsidR="00CF281A" w:rsidRDefault="00CF281A" w:rsidP="00482397">
      <w:pPr>
        <w:spacing w:line="480" w:lineRule="auto"/>
        <w:jc w:val="center"/>
        <w:rPr>
          <w:rFonts w:ascii="Times New Roman" w:hAnsi="Times New Roman" w:cs="Times New Roman"/>
        </w:rPr>
      </w:pPr>
      <w:r w:rsidRPr="00823E9A">
        <w:rPr>
          <w:rFonts w:ascii="Times New Roman" w:hAnsi="Times New Roman" w:cs="Times New Roman"/>
        </w:rPr>
        <w:t>American Literature: Mid-term exam.</w:t>
      </w:r>
    </w:p>
    <w:p w14:paraId="22758162" w14:textId="5E624E89" w:rsidR="00823E9A" w:rsidRDefault="00823E9A" w:rsidP="00482397">
      <w:pPr>
        <w:spacing w:line="480" w:lineRule="auto"/>
        <w:jc w:val="center"/>
        <w:rPr>
          <w:rFonts w:ascii="Times New Roman" w:hAnsi="Times New Roman" w:cs="Times New Roman"/>
        </w:rPr>
      </w:pPr>
      <w:r>
        <w:rPr>
          <w:rFonts w:ascii="Times New Roman" w:hAnsi="Times New Roman" w:cs="Times New Roman"/>
        </w:rPr>
        <w:t>Institution Affiliation</w:t>
      </w:r>
    </w:p>
    <w:p w14:paraId="175CCE48" w14:textId="7C6BC850" w:rsidR="00823E9A" w:rsidRDefault="00823E9A" w:rsidP="00482397">
      <w:pPr>
        <w:spacing w:line="480" w:lineRule="auto"/>
        <w:jc w:val="center"/>
        <w:rPr>
          <w:rFonts w:ascii="Times New Roman" w:hAnsi="Times New Roman" w:cs="Times New Roman"/>
        </w:rPr>
      </w:pPr>
      <w:r>
        <w:rPr>
          <w:rFonts w:ascii="Times New Roman" w:hAnsi="Times New Roman" w:cs="Times New Roman"/>
        </w:rPr>
        <w:t xml:space="preserve">Date </w:t>
      </w:r>
    </w:p>
    <w:p w14:paraId="25B0200E" w14:textId="77777777" w:rsidR="00823E9A" w:rsidRDefault="00823E9A">
      <w:pPr>
        <w:rPr>
          <w:rFonts w:ascii="Times New Roman" w:hAnsi="Times New Roman" w:cs="Times New Roman"/>
        </w:rPr>
      </w:pPr>
      <w:r>
        <w:rPr>
          <w:rFonts w:ascii="Times New Roman" w:hAnsi="Times New Roman" w:cs="Times New Roman"/>
        </w:rPr>
        <w:br w:type="page"/>
      </w:r>
    </w:p>
    <w:p w14:paraId="77917655" w14:textId="4DF0B081" w:rsidR="00823E9A" w:rsidRPr="00823E9A" w:rsidRDefault="00823E9A" w:rsidP="00823E9A">
      <w:pPr>
        <w:spacing w:line="480" w:lineRule="auto"/>
        <w:jc w:val="center"/>
        <w:rPr>
          <w:rFonts w:ascii="Times New Roman" w:hAnsi="Times New Roman" w:cs="Times New Roman"/>
        </w:rPr>
      </w:pPr>
      <w:bookmarkStart w:id="0" w:name="_GoBack"/>
      <w:bookmarkEnd w:id="0"/>
      <w:r w:rsidRPr="00823E9A">
        <w:rPr>
          <w:rFonts w:ascii="Times New Roman" w:hAnsi="Times New Roman" w:cs="Times New Roman"/>
        </w:rPr>
        <w:lastRenderedPageBreak/>
        <w:t>American Literature: Mid-term exam.</w:t>
      </w:r>
    </w:p>
    <w:p w14:paraId="1A4C2E1B" w14:textId="77777777" w:rsidR="00823E9A" w:rsidRPr="00823E9A" w:rsidRDefault="00823E9A" w:rsidP="00482397">
      <w:pPr>
        <w:spacing w:line="480" w:lineRule="auto"/>
        <w:jc w:val="center"/>
        <w:rPr>
          <w:rFonts w:ascii="Times New Roman" w:hAnsi="Times New Roman" w:cs="Times New Roman"/>
        </w:rPr>
      </w:pPr>
    </w:p>
    <w:p w14:paraId="62F55599" w14:textId="7DFA531C" w:rsidR="00CF281A" w:rsidRPr="00C871D2" w:rsidRDefault="00D9346E" w:rsidP="00207880">
      <w:pPr>
        <w:spacing w:line="480" w:lineRule="auto"/>
        <w:rPr>
          <w:rFonts w:ascii="Times New Roman" w:hAnsi="Times New Roman" w:cs="Times New Roman"/>
          <w:b/>
          <w:i/>
        </w:rPr>
      </w:pPr>
      <w:r w:rsidRPr="00C871D2">
        <w:rPr>
          <w:rFonts w:ascii="Times New Roman" w:hAnsi="Times New Roman" w:cs="Times New Roman"/>
          <w:b/>
          <w:i/>
        </w:rPr>
        <w:t xml:space="preserve">Answer </w:t>
      </w:r>
      <w:r w:rsidR="00CF281A" w:rsidRPr="00C871D2">
        <w:rPr>
          <w:rFonts w:ascii="Times New Roman" w:hAnsi="Times New Roman" w:cs="Times New Roman"/>
          <w:b/>
          <w:i/>
        </w:rPr>
        <w:t xml:space="preserve">the following five questions in complete paragraphs.  Each answer should rely on passages taken from the literature and </w:t>
      </w:r>
      <w:r w:rsidR="00B2624C" w:rsidRPr="00C871D2">
        <w:rPr>
          <w:rFonts w:ascii="Times New Roman" w:hAnsi="Times New Roman" w:cs="Times New Roman"/>
          <w:b/>
          <w:i/>
        </w:rPr>
        <w:t>you should</w:t>
      </w:r>
      <w:r w:rsidR="00CF281A" w:rsidRPr="00C871D2">
        <w:rPr>
          <w:rFonts w:ascii="Times New Roman" w:hAnsi="Times New Roman" w:cs="Times New Roman"/>
          <w:b/>
          <w:i/>
        </w:rPr>
        <w:t xml:space="preserve"> include outside sources to support your answers (read the document called </w:t>
      </w:r>
      <w:r w:rsidR="00C871D2" w:rsidRPr="00C871D2">
        <w:rPr>
          <w:rFonts w:ascii="Times New Roman" w:hAnsi="Times New Roman" w:cs="Times New Roman"/>
          <w:b/>
          <w:i/>
        </w:rPr>
        <w:t>how</w:t>
      </w:r>
      <w:r w:rsidR="00CF281A" w:rsidRPr="00C871D2">
        <w:rPr>
          <w:rFonts w:ascii="Times New Roman" w:hAnsi="Times New Roman" w:cs="Times New Roman"/>
          <w:b/>
          <w:i/>
        </w:rPr>
        <w:t xml:space="preserve"> to Use Sources carefully, please</w:t>
      </w:r>
      <w:r w:rsidR="00B1245E" w:rsidRPr="00C871D2">
        <w:rPr>
          <w:rFonts w:ascii="Times New Roman" w:hAnsi="Times New Roman" w:cs="Times New Roman"/>
          <w:b/>
          <w:i/>
        </w:rPr>
        <w:t>)</w:t>
      </w:r>
      <w:r w:rsidR="00CF281A" w:rsidRPr="00C871D2">
        <w:rPr>
          <w:rFonts w:ascii="Times New Roman" w:hAnsi="Times New Roman" w:cs="Times New Roman"/>
          <w:b/>
          <w:i/>
        </w:rPr>
        <w:t xml:space="preserve">.  </w:t>
      </w:r>
      <w:r w:rsidR="00B2624C" w:rsidRPr="00C871D2">
        <w:rPr>
          <w:rFonts w:ascii="Times New Roman" w:hAnsi="Times New Roman" w:cs="Times New Roman"/>
          <w:b/>
          <w:i/>
        </w:rPr>
        <w:t xml:space="preserve">Many of the weeks have links to outside sources, and you may use those or find your own sources.  One or two sources, in addition to the primary text, would be enough, as I’m primarily interested in your analysis of the text.  </w:t>
      </w:r>
      <w:r w:rsidR="00CF281A" w:rsidRPr="00C871D2">
        <w:rPr>
          <w:rFonts w:ascii="Times New Roman" w:hAnsi="Times New Roman" w:cs="Times New Roman"/>
          <w:b/>
          <w:i/>
        </w:rPr>
        <w:t>The tot</w:t>
      </w:r>
      <w:r w:rsidR="00E21886" w:rsidRPr="00C871D2">
        <w:rPr>
          <w:rFonts w:ascii="Times New Roman" w:hAnsi="Times New Roman" w:cs="Times New Roman"/>
          <w:b/>
          <w:i/>
        </w:rPr>
        <w:t>al number of words for your</w:t>
      </w:r>
      <w:r w:rsidR="00CF281A" w:rsidRPr="00C871D2">
        <w:rPr>
          <w:rFonts w:ascii="Times New Roman" w:hAnsi="Times New Roman" w:cs="Times New Roman"/>
          <w:b/>
          <w:i/>
        </w:rPr>
        <w:t xml:space="preserve"> answers should be in excess of </w:t>
      </w:r>
      <w:r w:rsidRPr="00C871D2">
        <w:rPr>
          <w:rFonts w:ascii="Times New Roman" w:hAnsi="Times New Roman" w:cs="Times New Roman"/>
          <w:b/>
          <w:i/>
        </w:rPr>
        <w:t>1,25</w:t>
      </w:r>
      <w:r w:rsidR="00CF281A" w:rsidRPr="00C871D2">
        <w:rPr>
          <w:rFonts w:ascii="Times New Roman" w:hAnsi="Times New Roman" w:cs="Times New Roman"/>
          <w:b/>
          <w:i/>
        </w:rPr>
        <w:t xml:space="preserve">0 words (an average of </w:t>
      </w:r>
      <w:r w:rsidR="00B7115A" w:rsidRPr="00C871D2">
        <w:rPr>
          <w:rFonts w:ascii="Times New Roman" w:hAnsi="Times New Roman" w:cs="Times New Roman"/>
          <w:b/>
          <w:i/>
        </w:rPr>
        <w:t xml:space="preserve">at least </w:t>
      </w:r>
      <w:r w:rsidR="00CF281A" w:rsidRPr="00C871D2">
        <w:rPr>
          <w:rFonts w:ascii="Times New Roman" w:hAnsi="Times New Roman" w:cs="Times New Roman"/>
          <w:b/>
          <w:i/>
        </w:rPr>
        <w:t>250 each without counting the question).</w:t>
      </w:r>
      <w:r w:rsidR="00B2624C" w:rsidRPr="00C871D2">
        <w:rPr>
          <w:rFonts w:ascii="Times New Roman" w:hAnsi="Times New Roman" w:cs="Times New Roman"/>
          <w:b/>
          <w:i/>
        </w:rPr>
        <w:t xml:space="preserve">  Note that those are “at least” numbers.</w:t>
      </w:r>
      <w:r w:rsidR="00CF281A" w:rsidRPr="00C871D2">
        <w:rPr>
          <w:rFonts w:ascii="Times New Roman" w:hAnsi="Times New Roman" w:cs="Times New Roman"/>
          <w:b/>
          <w:i/>
        </w:rPr>
        <w:t xml:space="preserve">  No penalty for writing more.  Check your spelling and your grammar, as they count.  My best advice is to read your answers out loud to make sure that they sound good.  That’s actually one of the best ways to catch your grammatical and syntax errors.</w:t>
      </w:r>
      <w:r w:rsidR="00B1245E" w:rsidRPr="00C871D2">
        <w:rPr>
          <w:rFonts w:ascii="Times New Roman" w:hAnsi="Times New Roman" w:cs="Times New Roman"/>
          <w:b/>
          <w:i/>
        </w:rPr>
        <w:t xml:space="preserve">  Write graceful, interesting prose that I will enjoy reading, please.</w:t>
      </w:r>
    </w:p>
    <w:p w14:paraId="78E1B1B6" w14:textId="77777777" w:rsidR="00CF281A" w:rsidRPr="00C871D2" w:rsidRDefault="00CF281A" w:rsidP="00207880">
      <w:pPr>
        <w:spacing w:line="480" w:lineRule="auto"/>
        <w:rPr>
          <w:rFonts w:ascii="Times New Roman" w:hAnsi="Times New Roman" w:cs="Times New Roman"/>
          <w:b/>
          <w:i/>
        </w:rPr>
      </w:pPr>
      <w:r w:rsidRPr="00C871D2">
        <w:rPr>
          <w:rFonts w:ascii="Times New Roman" w:hAnsi="Times New Roman" w:cs="Times New Roman"/>
          <w:b/>
          <w:i/>
        </w:rPr>
        <w:t xml:space="preserve"> </w:t>
      </w:r>
    </w:p>
    <w:p w14:paraId="299B43FF" w14:textId="77777777" w:rsidR="00207880" w:rsidRDefault="00F204AE" w:rsidP="00207880">
      <w:pPr>
        <w:pStyle w:val="ListParagraph"/>
        <w:numPr>
          <w:ilvl w:val="0"/>
          <w:numId w:val="3"/>
        </w:numPr>
        <w:spacing w:line="480" w:lineRule="auto"/>
        <w:rPr>
          <w:rFonts w:ascii="Times New Roman" w:hAnsi="Times New Roman" w:cs="Times New Roman"/>
          <w:b/>
          <w:i/>
        </w:rPr>
      </w:pPr>
      <w:r w:rsidRPr="00C871D2">
        <w:rPr>
          <w:rFonts w:ascii="Times New Roman" w:hAnsi="Times New Roman" w:cs="Times New Roman"/>
          <w:b/>
          <w:i/>
        </w:rPr>
        <w:t xml:space="preserve">Religion plays a very important part in almost all of the writing we have read—from Columbus to Phyllis Wheatley.  Using passages from several of the texts we have </w:t>
      </w:r>
      <w:proofErr w:type="gramStart"/>
      <w:r w:rsidRPr="00C871D2">
        <w:rPr>
          <w:rFonts w:ascii="Times New Roman" w:hAnsi="Times New Roman" w:cs="Times New Roman"/>
          <w:b/>
          <w:i/>
        </w:rPr>
        <w:t>read,</w:t>
      </w:r>
      <w:proofErr w:type="gramEnd"/>
      <w:r w:rsidRPr="00C871D2">
        <w:rPr>
          <w:rFonts w:ascii="Times New Roman" w:hAnsi="Times New Roman" w:cs="Times New Roman"/>
          <w:b/>
          <w:i/>
        </w:rPr>
        <w:t xml:space="preserve"> compare several of the various attitudes of the writers toward religion.  For example, how did Columbus’ view of religion compare to Mary Rowlandson or how does William Bradford’s view of religion compare to Jefferson’s view, etc.</w:t>
      </w:r>
    </w:p>
    <w:p w14:paraId="300F400F" w14:textId="54195F48" w:rsidR="001622B8" w:rsidRDefault="00207880" w:rsidP="001622B8">
      <w:pPr>
        <w:spacing w:line="480" w:lineRule="auto"/>
        <w:ind w:left="360"/>
        <w:rPr>
          <w:rFonts w:ascii="Times New Roman" w:hAnsi="Times New Roman" w:cs="Times New Roman"/>
        </w:rPr>
      </w:pPr>
      <w:r>
        <w:rPr>
          <w:rFonts w:ascii="Times New Roman" w:hAnsi="Times New Roman" w:cs="Times New Roman"/>
        </w:rPr>
        <w:tab/>
      </w:r>
      <w:r w:rsidRPr="00207880">
        <w:rPr>
          <w:rFonts w:ascii="Times New Roman" w:hAnsi="Times New Roman" w:cs="Times New Roman"/>
        </w:rPr>
        <w:t xml:space="preserve">Literature has great information that informs about early life of human being. It is possible to know the political, social and economic setup of the society. Similarly, religion is portrayed in most works of the early writers such as Mary Rowlandson and William Bradford’s. </w:t>
      </w:r>
    </w:p>
    <w:p w14:paraId="1FA66B8F" w14:textId="1C545545" w:rsidR="00207880" w:rsidRDefault="00207880" w:rsidP="00207880">
      <w:pPr>
        <w:spacing w:line="480" w:lineRule="auto"/>
        <w:ind w:left="360"/>
        <w:rPr>
          <w:rFonts w:ascii="Times New Roman" w:hAnsi="Times New Roman" w:cs="Times New Roman"/>
          <w:iCs/>
        </w:rPr>
      </w:pPr>
      <w:r>
        <w:rPr>
          <w:rFonts w:ascii="Times New Roman" w:hAnsi="Times New Roman" w:cs="Times New Roman"/>
        </w:rPr>
        <w:lastRenderedPageBreak/>
        <w:tab/>
        <w:t xml:space="preserve">In </w:t>
      </w:r>
      <w:r w:rsidRPr="00207880">
        <w:rPr>
          <w:rFonts w:ascii="Times New Roman" w:hAnsi="Times New Roman" w:cs="Times New Roman"/>
        </w:rPr>
        <w:t>William Bradford’s</w:t>
      </w:r>
      <w:r>
        <w:rPr>
          <w:rFonts w:ascii="Times New Roman" w:hAnsi="Times New Roman" w:cs="Times New Roman"/>
        </w:rPr>
        <w:t xml:space="preserve">, religion makes a major part of his works. In </w:t>
      </w:r>
      <w:r w:rsidR="001622B8">
        <w:rPr>
          <w:rFonts w:ascii="Times New Roman" w:hAnsi="Times New Roman" w:cs="Times New Roman"/>
        </w:rPr>
        <w:t xml:space="preserve">his work </w:t>
      </w:r>
      <w:r w:rsidR="001622B8" w:rsidRPr="001622B8">
        <w:rPr>
          <w:rFonts w:ascii="Times New Roman" w:hAnsi="Times New Roman" w:cs="Times New Roman"/>
          <w:i/>
          <w:iCs/>
        </w:rPr>
        <w:t>Plymouth Plantation</w:t>
      </w:r>
      <w:r w:rsidR="001622B8">
        <w:rPr>
          <w:rFonts w:ascii="Times New Roman" w:hAnsi="Times New Roman" w:cs="Times New Roman"/>
          <w:i/>
          <w:iCs/>
        </w:rPr>
        <w:t xml:space="preserve">, </w:t>
      </w:r>
      <w:r w:rsidR="001622B8">
        <w:rPr>
          <w:rFonts w:ascii="Times New Roman" w:hAnsi="Times New Roman" w:cs="Times New Roman"/>
          <w:iCs/>
        </w:rPr>
        <w:t xml:space="preserve">he extends his Puritan religious ideology and belief. Besides, he </w:t>
      </w:r>
      <w:r w:rsidR="006517DD">
        <w:rPr>
          <w:rFonts w:ascii="Times New Roman" w:hAnsi="Times New Roman" w:cs="Times New Roman"/>
          <w:iCs/>
        </w:rPr>
        <w:t>seems</w:t>
      </w:r>
      <w:r w:rsidR="001622B8">
        <w:rPr>
          <w:rFonts w:ascii="Times New Roman" w:hAnsi="Times New Roman" w:cs="Times New Roman"/>
          <w:iCs/>
        </w:rPr>
        <w:t xml:space="preserve"> to believe in God who is always on his sides. </w:t>
      </w:r>
      <w:r w:rsidR="006517DD">
        <w:rPr>
          <w:rFonts w:ascii="Times New Roman" w:hAnsi="Times New Roman" w:cs="Times New Roman"/>
          <w:iCs/>
        </w:rPr>
        <w:t>The phrase</w:t>
      </w:r>
      <w:r w:rsidR="006517DD" w:rsidRPr="006517DD">
        <w:rPr>
          <w:rFonts w:ascii="Helvetica" w:hAnsi="Helvetica"/>
          <w:color w:val="333333"/>
          <w:sz w:val="21"/>
          <w:szCs w:val="21"/>
          <w:shd w:val="clear" w:color="auto" w:fill="FFFFFF"/>
        </w:rPr>
        <w:t xml:space="preserve"> </w:t>
      </w:r>
      <w:r w:rsidR="006517DD" w:rsidRPr="006517DD">
        <w:rPr>
          <w:rFonts w:ascii="Times New Roman" w:hAnsi="Times New Roman" w:cs="Times New Roman"/>
          <w:iCs/>
        </w:rPr>
        <w:t>“God is on our side”</w:t>
      </w:r>
      <w:r w:rsidR="006517DD">
        <w:rPr>
          <w:rFonts w:ascii="Times New Roman" w:hAnsi="Times New Roman" w:cs="Times New Roman"/>
          <w:iCs/>
        </w:rPr>
        <w:t xml:space="preserve"> is repeatedly found in his work. </w:t>
      </w:r>
      <w:r w:rsidR="00C67317">
        <w:rPr>
          <w:rFonts w:ascii="Times New Roman" w:hAnsi="Times New Roman" w:cs="Times New Roman"/>
          <w:iCs/>
        </w:rPr>
        <w:t xml:space="preserve">Puritans are seen moving to a far area just to worship God. They move through dangerous places such as wilderness full of dangerous creatures. Indeed, they were risking their life. </w:t>
      </w:r>
    </w:p>
    <w:p w14:paraId="2216B35B" w14:textId="78AE06C9" w:rsidR="009A07F0" w:rsidRDefault="009A07F0" w:rsidP="00207880">
      <w:pPr>
        <w:spacing w:line="480" w:lineRule="auto"/>
        <w:ind w:left="360"/>
        <w:rPr>
          <w:rFonts w:ascii="Times New Roman" w:hAnsi="Times New Roman" w:cs="Times New Roman"/>
          <w:iCs/>
        </w:rPr>
      </w:pPr>
      <w:r>
        <w:rPr>
          <w:rFonts w:ascii="Times New Roman" w:hAnsi="Times New Roman" w:cs="Times New Roman"/>
          <w:iCs/>
        </w:rPr>
        <w:t>In her work,</w:t>
      </w:r>
      <w:r w:rsidRPr="009A07F0">
        <w:rPr>
          <w:rFonts w:ascii="Times New Roman" w:hAnsi="Times New Roman" w:cs="Times New Roman"/>
          <w:b/>
          <w:i/>
        </w:rPr>
        <w:t xml:space="preserve"> </w:t>
      </w:r>
      <w:r w:rsidRPr="009A07F0">
        <w:rPr>
          <w:rFonts w:ascii="Times New Roman" w:hAnsi="Times New Roman" w:cs="Times New Roman"/>
          <w:i/>
        </w:rPr>
        <w:t>Captivity and Restoration</w:t>
      </w:r>
      <w:r>
        <w:rPr>
          <w:rFonts w:ascii="Times New Roman" w:hAnsi="Times New Roman" w:cs="Times New Roman"/>
          <w:i/>
        </w:rPr>
        <w:t>,</w:t>
      </w:r>
      <w:r w:rsidRPr="009A07F0">
        <w:rPr>
          <w:rFonts w:ascii="Times New Roman" w:hAnsi="Times New Roman" w:cs="Times New Roman"/>
          <w:b/>
          <w:i/>
        </w:rPr>
        <w:t xml:space="preserve"> </w:t>
      </w:r>
      <w:r w:rsidRPr="009A07F0">
        <w:rPr>
          <w:rFonts w:ascii="Times New Roman" w:hAnsi="Times New Roman" w:cs="Times New Roman"/>
        </w:rPr>
        <w:t>Mary Rowlandson</w:t>
      </w:r>
      <w:r>
        <w:rPr>
          <w:rFonts w:ascii="Times New Roman" w:hAnsi="Times New Roman" w:cs="Times New Roman"/>
        </w:rPr>
        <w:t xml:space="preserve"> remains optimist that God helped him during the hard times when she was in captivity. Many are the times that she expresses gratitude to God for having helped her during the hard times. He acted as a good listener who always listened to her during </w:t>
      </w:r>
    </w:p>
    <w:p w14:paraId="4EDF22BC" w14:textId="3A8F2F4F" w:rsidR="00C67317" w:rsidRDefault="00C67317" w:rsidP="00C67317">
      <w:pPr>
        <w:spacing w:line="480" w:lineRule="auto"/>
        <w:ind w:left="720"/>
        <w:rPr>
          <w:rFonts w:ascii="Times New Roman" w:hAnsi="Times New Roman" w:cs="Times New Roman"/>
          <w:iCs/>
        </w:rPr>
      </w:pPr>
      <w:r w:rsidRPr="00C67317">
        <w:rPr>
          <w:rFonts w:ascii="Times New Roman" w:hAnsi="Times New Roman" w:cs="Times New Roman"/>
          <w:iCs/>
        </w:rPr>
        <w:t>My head was light and dizzy (either through hunger or hard lodging, or trouble all together), my knees feeble, my body raw by sitting double night and day, that I cannot express to man the affliction that lay upon my spirit, but the Lord helped me at that</w:t>
      </w:r>
      <w:r>
        <w:rPr>
          <w:rFonts w:ascii="Times New Roman" w:hAnsi="Times New Roman" w:cs="Times New Roman"/>
          <w:iCs/>
        </w:rPr>
        <w:t xml:space="preserve"> time to express it to Himself.</w:t>
      </w:r>
      <w:r w:rsidRPr="00C67317">
        <w:rPr>
          <w:rFonts w:ascii="Times New Roman" w:hAnsi="Times New Roman" w:cs="Times New Roman"/>
          <w:iCs/>
        </w:rPr>
        <w:t xml:space="preserve"> (</w:t>
      </w:r>
      <w:r w:rsidR="009A07F0">
        <w:rPr>
          <w:rFonts w:ascii="Times New Roman" w:hAnsi="Times New Roman" w:cs="Times New Roman"/>
          <w:iCs/>
        </w:rPr>
        <w:t>pg.</w:t>
      </w:r>
      <w:r w:rsidRPr="00C67317">
        <w:rPr>
          <w:rFonts w:ascii="Times New Roman" w:hAnsi="Times New Roman" w:cs="Times New Roman"/>
          <w:iCs/>
        </w:rPr>
        <w:t xml:space="preserve"> 22)</w:t>
      </w:r>
    </w:p>
    <w:p w14:paraId="467C2C94" w14:textId="77777777" w:rsidR="00C67317" w:rsidRPr="001622B8" w:rsidRDefault="00C67317" w:rsidP="00207880">
      <w:pPr>
        <w:spacing w:line="480" w:lineRule="auto"/>
        <w:ind w:left="360"/>
        <w:rPr>
          <w:rFonts w:ascii="Times New Roman" w:hAnsi="Times New Roman" w:cs="Times New Roman"/>
          <w:b/>
        </w:rPr>
      </w:pPr>
    </w:p>
    <w:p w14:paraId="782A7E97" w14:textId="383C6F52" w:rsidR="00F204AE" w:rsidRDefault="00F204AE" w:rsidP="00207880">
      <w:pPr>
        <w:pStyle w:val="ListParagraph"/>
        <w:numPr>
          <w:ilvl w:val="0"/>
          <w:numId w:val="3"/>
        </w:numPr>
        <w:spacing w:line="480" w:lineRule="auto"/>
        <w:rPr>
          <w:rFonts w:ascii="Times New Roman" w:hAnsi="Times New Roman" w:cs="Times New Roman"/>
          <w:b/>
          <w:i/>
        </w:rPr>
      </w:pPr>
      <w:r w:rsidRPr="00C871D2">
        <w:rPr>
          <w:rFonts w:ascii="Times New Roman" w:hAnsi="Times New Roman" w:cs="Times New Roman"/>
          <w:b/>
          <w:i/>
        </w:rPr>
        <w:t>Summarize Jefferson’s Query on Religion and apply it to today’s controversies over the role of religion in government or in the public realm.</w:t>
      </w:r>
      <w:r w:rsidR="00CF281A" w:rsidRPr="00C871D2">
        <w:rPr>
          <w:rFonts w:ascii="Times New Roman" w:hAnsi="Times New Roman" w:cs="Times New Roman"/>
          <w:b/>
          <w:i/>
        </w:rPr>
        <w:t xml:space="preserve">  Or does it apply?</w:t>
      </w:r>
    </w:p>
    <w:p w14:paraId="3C807993" w14:textId="60C4F4E4" w:rsidR="007B2A2A" w:rsidRDefault="007B2A2A" w:rsidP="007B2A2A">
      <w:pPr>
        <w:pStyle w:val="ListParagraph"/>
        <w:spacing w:line="480" w:lineRule="auto"/>
        <w:ind w:left="360" w:firstLine="360"/>
        <w:rPr>
          <w:rFonts w:ascii="Times New Roman" w:hAnsi="Times New Roman" w:cs="Times New Roman"/>
        </w:rPr>
      </w:pPr>
      <w:r>
        <w:rPr>
          <w:rFonts w:ascii="Times New Roman" w:hAnsi="Times New Roman" w:cs="Times New Roman"/>
        </w:rPr>
        <w:t xml:space="preserve">During the time of </w:t>
      </w:r>
      <w:r w:rsidRPr="007B2A2A">
        <w:rPr>
          <w:rFonts w:ascii="Times New Roman" w:hAnsi="Times New Roman" w:cs="Times New Roman"/>
        </w:rPr>
        <w:t>Jefferson</w:t>
      </w:r>
      <w:r>
        <w:rPr>
          <w:rFonts w:ascii="Times New Roman" w:hAnsi="Times New Roman" w:cs="Times New Roman"/>
        </w:rPr>
        <w:t>, religious people were humiliated, tortured and even killed. This pained him so much that he dedicated most of his time and powerful position to defend and protect the rights of the Christians. He understood that religious differences and beliefs were used as the sole reason to torture the Christians</w:t>
      </w:r>
      <w:r w:rsidR="00706732">
        <w:rPr>
          <w:rFonts w:ascii="Times New Roman" w:hAnsi="Times New Roman" w:cs="Times New Roman"/>
        </w:rPr>
        <w:t>, (Mansfield, 2017)</w:t>
      </w:r>
      <w:r>
        <w:rPr>
          <w:rFonts w:ascii="Times New Roman" w:hAnsi="Times New Roman" w:cs="Times New Roman"/>
        </w:rPr>
        <w:t xml:space="preserve">. </w:t>
      </w:r>
      <w:r w:rsidR="00480B30">
        <w:rPr>
          <w:rFonts w:ascii="Times New Roman" w:hAnsi="Times New Roman" w:cs="Times New Roman"/>
        </w:rPr>
        <w:t>He</w:t>
      </w:r>
      <w:r>
        <w:rPr>
          <w:rFonts w:ascii="Times New Roman" w:hAnsi="Times New Roman" w:cs="Times New Roman"/>
        </w:rPr>
        <w:t xml:space="preserve"> therefore, wrote and uttered several works and speeches in defending them.  He </w:t>
      </w:r>
      <w:r w:rsidR="00480B30">
        <w:rPr>
          <w:rFonts w:ascii="Times New Roman" w:hAnsi="Times New Roman" w:cs="Times New Roman"/>
        </w:rPr>
        <w:t>led</w:t>
      </w:r>
      <w:r>
        <w:rPr>
          <w:rFonts w:ascii="Times New Roman" w:hAnsi="Times New Roman" w:cs="Times New Roman"/>
        </w:rPr>
        <w:t xml:space="preserve"> to first amendment that </w:t>
      </w:r>
      <w:r>
        <w:rPr>
          <w:rFonts w:ascii="Times New Roman" w:hAnsi="Times New Roman" w:cs="Times New Roman"/>
        </w:rPr>
        <w:lastRenderedPageBreak/>
        <w:t xml:space="preserve">allowed all religion to continue with their worship as long as it does not affect the life of others. </w:t>
      </w:r>
      <w:r w:rsidR="00480B30">
        <w:rPr>
          <w:rFonts w:ascii="Times New Roman" w:hAnsi="Times New Roman" w:cs="Times New Roman"/>
        </w:rPr>
        <w:t>H says:</w:t>
      </w:r>
    </w:p>
    <w:p w14:paraId="6501CE38" w14:textId="600789F1" w:rsidR="00480B30" w:rsidRDefault="007B2A2A" w:rsidP="00480B30">
      <w:pPr>
        <w:pStyle w:val="ListParagraph"/>
        <w:spacing w:line="480" w:lineRule="auto"/>
        <w:rPr>
          <w:rFonts w:ascii="Times New Roman" w:hAnsi="Times New Roman" w:cs="Times New Roman"/>
        </w:rPr>
      </w:pPr>
      <w:r w:rsidRPr="007B2A2A">
        <w:rPr>
          <w:rFonts w:ascii="Times New Roman" w:hAnsi="Times New Roman" w:cs="Times New Roman"/>
        </w:rPr>
        <w:t>Be it enacted by General Assembly that no man shall be compelled to frequent or support any religious worship, place, or ministry whatsoever, nor shall be enforced, restrained, molested, or burthened in his body or goods, nor shall otherwise suffer on account of his religious opinions or belief, but that all men shall be free to profess, and by argument to maintain, their opinions in matters of Religion, and that the same shall in no wise diminish, enlarge or</w:t>
      </w:r>
      <w:r w:rsidR="00480B30">
        <w:rPr>
          <w:rFonts w:ascii="Times New Roman" w:hAnsi="Times New Roman" w:cs="Times New Roman"/>
        </w:rPr>
        <w:t xml:space="preserve"> affect their civil capacities.</w:t>
      </w:r>
    </w:p>
    <w:p w14:paraId="41F7FADF" w14:textId="77777777" w:rsidR="00480B30" w:rsidRDefault="00480B30" w:rsidP="00480B30">
      <w:pPr>
        <w:pStyle w:val="ListParagraph"/>
        <w:spacing w:line="480" w:lineRule="auto"/>
        <w:rPr>
          <w:rFonts w:ascii="Times New Roman" w:hAnsi="Times New Roman" w:cs="Times New Roman"/>
        </w:rPr>
      </w:pPr>
    </w:p>
    <w:p w14:paraId="53FE3012" w14:textId="0A308623" w:rsidR="00480B30" w:rsidRDefault="00480B30" w:rsidP="00480B30">
      <w:pPr>
        <w:pStyle w:val="ListParagraph"/>
        <w:spacing w:line="480" w:lineRule="auto"/>
        <w:rPr>
          <w:rFonts w:ascii="Times New Roman" w:hAnsi="Times New Roman" w:cs="Times New Roman"/>
        </w:rPr>
      </w:pPr>
      <w:r w:rsidRPr="00480B30">
        <w:rPr>
          <w:rFonts w:ascii="Times New Roman" w:hAnsi="Times New Roman" w:cs="Times New Roman"/>
        </w:rPr>
        <w:t>It does me no injury for my neighbor to say there are twenty gods, or no god. It neither picks my pocket nor breaks my leg</w:t>
      </w:r>
      <w:r>
        <w:rPr>
          <w:rFonts w:ascii="Times New Roman" w:hAnsi="Times New Roman" w:cs="Times New Roman"/>
        </w:rPr>
        <w:t xml:space="preserve">. </w:t>
      </w:r>
    </w:p>
    <w:p w14:paraId="05AAA8A4" w14:textId="77777777" w:rsidR="00480B30" w:rsidRDefault="00480B30" w:rsidP="00480B30">
      <w:pPr>
        <w:pStyle w:val="ListParagraph"/>
        <w:spacing w:line="480" w:lineRule="auto"/>
        <w:rPr>
          <w:rFonts w:ascii="Times New Roman" w:hAnsi="Times New Roman" w:cs="Times New Roman"/>
        </w:rPr>
      </w:pPr>
    </w:p>
    <w:p w14:paraId="1C43D664" w14:textId="6E6E8433" w:rsidR="00480B30" w:rsidRDefault="00480B30" w:rsidP="00480B30">
      <w:pPr>
        <w:spacing w:line="480" w:lineRule="auto"/>
        <w:rPr>
          <w:rFonts w:ascii="Times New Roman" w:hAnsi="Times New Roman" w:cs="Times New Roman"/>
        </w:rPr>
      </w:pPr>
      <w:r>
        <w:rPr>
          <w:rFonts w:ascii="Times New Roman" w:hAnsi="Times New Roman" w:cs="Times New Roman"/>
        </w:rPr>
        <w:tab/>
        <w:t xml:space="preserve">This was relieving news to the Christians who used to suffer due to their religious inclination. Some worshipped in secluded places in fear of being persecuted. </w:t>
      </w:r>
    </w:p>
    <w:p w14:paraId="4A352E99" w14:textId="37B88F3C" w:rsidR="00480B30" w:rsidRDefault="00480B30" w:rsidP="00480B30">
      <w:pPr>
        <w:spacing w:line="480" w:lineRule="auto"/>
        <w:rPr>
          <w:rFonts w:ascii="Times New Roman" w:hAnsi="Times New Roman" w:cs="Times New Roman"/>
        </w:rPr>
      </w:pPr>
      <w:r>
        <w:rPr>
          <w:rFonts w:ascii="Times New Roman" w:hAnsi="Times New Roman" w:cs="Times New Roman"/>
        </w:rPr>
        <w:tab/>
      </w:r>
      <w:r w:rsidRPr="007B2A2A">
        <w:rPr>
          <w:rFonts w:ascii="Times New Roman" w:hAnsi="Times New Roman" w:cs="Times New Roman"/>
        </w:rPr>
        <w:t>Jefferson</w:t>
      </w:r>
      <w:r>
        <w:rPr>
          <w:rFonts w:ascii="Times New Roman" w:hAnsi="Times New Roman" w:cs="Times New Roman"/>
        </w:rPr>
        <w:t xml:space="preserve"> view on liberty and freedom of religion should be applied in today’s religious setup. Each group should be free to worship in a manner they deep right as long as it does not affect the life of other people. No one should be tortured because of his religious belief and background. If this is applied </w:t>
      </w:r>
      <w:r w:rsidR="00430B41">
        <w:rPr>
          <w:rFonts w:ascii="Times New Roman" w:hAnsi="Times New Roman" w:cs="Times New Roman"/>
        </w:rPr>
        <w:t xml:space="preserve">in today’s setup, people peace would prevail in churches today. </w:t>
      </w:r>
    </w:p>
    <w:p w14:paraId="20D28EFE" w14:textId="48C4607E" w:rsidR="00480B30" w:rsidRPr="00480B30" w:rsidRDefault="00480B30" w:rsidP="00480B30">
      <w:pPr>
        <w:spacing w:line="480" w:lineRule="auto"/>
        <w:rPr>
          <w:rFonts w:ascii="Times New Roman" w:hAnsi="Times New Roman" w:cs="Times New Roman"/>
        </w:rPr>
      </w:pPr>
      <w:r>
        <w:rPr>
          <w:rFonts w:ascii="Times New Roman" w:hAnsi="Times New Roman" w:cs="Times New Roman"/>
        </w:rPr>
        <w:tab/>
      </w:r>
    </w:p>
    <w:p w14:paraId="11476869" w14:textId="77777777" w:rsidR="00F204AE" w:rsidRPr="00C871D2" w:rsidRDefault="00F204AE" w:rsidP="00207880">
      <w:pPr>
        <w:spacing w:line="480" w:lineRule="auto"/>
        <w:rPr>
          <w:rFonts w:ascii="Times New Roman" w:hAnsi="Times New Roman" w:cs="Times New Roman"/>
          <w:b/>
          <w:i/>
        </w:rPr>
      </w:pPr>
    </w:p>
    <w:p w14:paraId="7B7D39DD" w14:textId="0439106E" w:rsidR="00F204AE" w:rsidRDefault="002D2C72" w:rsidP="00207880">
      <w:pPr>
        <w:pStyle w:val="ListParagraph"/>
        <w:numPr>
          <w:ilvl w:val="0"/>
          <w:numId w:val="3"/>
        </w:numPr>
        <w:spacing w:line="480" w:lineRule="auto"/>
        <w:rPr>
          <w:rFonts w:ascii="Times New Roman" w:hAnsi="Times New Roman" w:cs="Times New Roman"/>
          <w:b/>
          <w:i/>
        </w:rPr>
      </w:pPr>
      <w:r w:rsidRPr="00C871D2">
        <w:rPr>
          <w:rFonts w:ascii="Times New Roman" w:hAnsi="Times New Roman" w:cs="Times New Roman"/>
          <w:b/>
          <w:i/>
        </w:rPr>
        <w:t xml:space="preserve">What do </w:t>
      </w:r>
      <w:proofErr w:type="spellStart"/>
      <w:r w:rsidRPr="00C871D2">
        <w:rPr>
          <w:rFonts w:ascii="Times New Roman" w:hAnsi="Times New Roman" w:cs="Times New Roman"/>
          <w:b/>
          <w:i/>
        </w:rPr>
        <w:t>Equiano’s</w:t>
      </w:r>
      <w:proofErr w:type="spellEnd"/>
      <w:r w:rsidRPr="00C871D2">
        <w:rPr>
          <w:rFonts w:ascii="Times New Roman" w:hAnsi="Times New Roman" w:cs="Times New Roman"/>
          <w:b/>
          <w:i/>
        </w:rPr>
        <w:t xml:space="preserve"> narrative and Dubois’ essay say to you about the history of race in America</w:t>
      </w:r>
      <w:r w:rsidR="00F204AE" w:rsidRPr="00C871D2">
        <w:rPr>
          <w:rFonts w:ascii="Times New Roman" w:hAnsi="Times New Roman" w:cs="Times New Roman"/>
          <w:b/>
          <w:i/>
        </w:rPr>
        <w:t>?</w:t>
      </w:r>
      <w:r w:rsidRPr="00C871D2">
        <w:rPr>
          <w:rFonts w:ascii="Times New Roman" w:hAnsi="Times New Roman" w:cs="Times New Roman"/>
          <w:b/>
          <w:i/>
        </w:rPr>
        <w:t xml:space="preserve">  What do you think the future of race is for America?  Taking as your points, Equiano, Douglass, and Dubois and including what you know about Jim Crow laws </w:t>
      </w:r>
      <w:r w:rsidRPr="00C871D2">
        <w:rPr>
          <w:rFonts w:ascii="Times New Roman" w:hAnsi="Times New Roman" w:cs="Times New Roman"/>
          <w:b/>
          <w:i/>
        </w:rPr>
        <w:lastRenderedPageBreak/>
        <w:t>(look them up if you don’t know that they are) and the Civil Rights movement of the 50s and 60s, what do you think about the state of race relations in America today and how they relate to the history of race in America?</w:t>
      </w:r>
    </w:p>
    <w:p w14:paraId="5728B4A2" w14:textId="2F86E688" w:rsidR="009258AC" w:rsidRDefault="009258AC" w:rsidP="009258AC">
      <w:pPr>
        <w:pStyle w:val="ListParagraph"/>
        <w:spacing w:line="480" w:lineRule="auto"/>
        <w:ind w:firstLine="720"/>
        <w:rPr>
          <w:rFonts w:ascii="Times New Roman" w:hAnsi="Times New Roman" w:cs="Times New Roman"/>
        </w:rPr>
      </w:pPr>
      <w:r>
        <w:rPr>
          <w:rFonts w:ascii="Times New Roman" w:hAnsi="Times New Roman" w:cs="Times New Roman"/>
        </w:rPr>
        <w:t xml:space="preserve">Dubious and </w:t>
      </w:r>
      <w:r w:rsidRPr="009258AC">
        <w:rPr>
          <w:rFonts w:ascii="Times New Roman" w:hAnsi="Times New Roman" w:cs="Times New Roman"/>
        </w:rPr>
        <w:t>Equiano</w:t>
      </w:r>
      <w:r>
        <w:rPr>
          <w:rFonts w:ascii="Times New Roman" w:hAnsi="Times New Roman" w:cs="Times New Roman"/>
        </w:rPr>
        <w:t xml:space="preserve"> were among the black American to advocate for the civil rights. They insisted that the black and the colored people were equal to the white and therefore deserved to be treated with dignity</w:t>
      </w:r>
      <w:r w:rsidR="00706732">
        <w:rPr>
          <w:rFonts w:ascii="Times New Roman" w:hAnsi="Times New Roman" w:cs="Times New Roman"/>
        </w:rPr>
        <w:t xml:space="preserve">, (Adolph, </w:t>
      </w:r>
      <w:r w:rsidR="00706732" w:rsidRPr="00706732">
        <w:rPr>
          <w:rFonts w:ascii="Times New Roman" w:hAnsi="Times New Roman" w:cs="Times New Roman"/>
        </w:rPr>
        <w:t>2018)</w:t>
      </w:r>
      <w:r>
        <w:rPr>
          <w:rFonts w:ascii="Times New Roman" w:hAnsi="Times New Roman" w:cs="Times New Roman"/>
        </w:rPr>
        <w:t xml:space="preserve">. They encouraged the colored people to be proud of </w:t>
      </w:r>
      <w:r w:rsidR="000E5516">
        <w:rPr>
          <w:rFonts w:ascii="Times New Roman" w:hAnsi="Times New Roman" w:cs="Times New Roman"/>
        </w:rPr>
        <w:t>their achievements</w:t>
      </w:r>
      <w:r>
        <w:rPr>
          <w:rFonts w:ascii="Times New Roman" w:hAnsi="Times New Roman" w:cs="Times New Roman"/>
        </w:rPr>
        <w:t xml:space="preserve"> and to always upgrade their skills and competence through education. </w:t>
      </w:r>
      <w:r w:rsidRPr="009258AC">
        <w:rPr>
          <w:rFonts w:ascii="Times New Roman" w:hAnsi="Times New Roman" w:cs="Times New Roman"/>
        </w:rPr>
        <w:t xml:space="preserve">They also formed </w:t>
      </w:r>
      <w:r w:rsidR="000E5516" w:rsidRPr="009258AC">
        <w:rPr>
          <w:rFonts w:ascii="Times New Roman" w:hAnsi="Times New Roman" w:cs="Times New Roman"/>
        </w:rPr>
        <w:t>organizations</w:t>
      </w:r>
      <w:r w:rsidRPr="009258AC">
        <w:rPr>
          <w:rFonts w:ascii="Times New Roman" w:hAnsi="Times New Roman" w:cs="Times New Roman"/>
        </w:rPr>
        <w:t xml:space="preserve"> that advocated for the equal rights. Through writing, they </w:t>
      </w:r>
      <w:r w:rsidR="000E5516" w:rsidRPr="009258AC">
        <w:rPr>
          <w:rFonts w:ascii="Times New Roman" w:hAnsi="Times New Roman" w:cs="Times New Roman"/>
        </w:rPr>
        <w:t>successfully</w:t>
      </w:r>
      <w:r w:rsidRPr="009258AC">
        <w:rPr>
          <w:rFonts w:ascii="Times New Roman" w:hAnsi="Times New Roman" w:cs="Times New Roman"/>
        </w:rPr>
        <w:t xml:space="preserve"> persuaded people to protect the rights of the black. They encouraged the black to unite and rise against such oppression. </w:t>
      </w:r>
    </w:p>
    <w:p w14:paraId="57387B92" w14:textId="591684CF" w:rsidR="009258AC" w:rsidRPr="000E5516" w:rsidRDefault="009258AC" w:rsidP="000E5516">
      <w:pPr>
        <w:pStyle w:val="ListParagraph"/>
        <w:spacing w:line="480" w:lineRule="auto"/>
        <w:ind w:firstLine="720"/>
        <w:rPr>
          <w:rFonts w:ascii="Times New Roman" w:hAnsi="Times New Roman" w:cs="Times New Roman"/>
        </w:rPr>
      </w:pPr>
      <w:r>
        <w:rPr>
          <w:rFonts w:ascii="Times New Roman" w:hAnsi="Times New Roman" w:cs="Times New Roman"/>
        </w:rPr>
        <w:t>Their</w:t>
      </w:r>
      <w:r w:rsidR="000E5516">
        <w:rPr>
          <w:rFonts w:ascii="Times New Roman" w:hAnsi="Times New Roman" w:cs="Times New Roman"/>
        </w:rPr>
        <w:t xml:space="preserve"> writing</w:t>
      </w:r>
      <w:r>
        <w:rPr>
          <w:rFonts w:ascii="Times New Roman" w:hAnsi="Times New Roman" w:cs="Times New Roman"/>
        </w:rPr>
        <w:t xml:space="preserve"> works portly history</w:t>
      </w:r>
      <w:r w:rsidRPr="009258AC">
        <w:rPr>
          <w:rFonts w:ascii="Times New Roman" w:hAnsi="Times New Roman" w:cs="Times New Roman"/>
        </w:rPr>
        <w:t xml:space="preserve"> of race in America</w:t>
      </w:r>
      <w:r>
        <w:rPr>
          <w:rFonts w:ascii="Times New Roman" w:hAnsi="Times New Roman" w:cs="Times New Roman"/>
        </w:rPr>
        <w:t xml:space="preserve"> as that which </w:t>
      </w:r>
      <w:r w:rsidR="000E5516">
        <w:rPr>
          <w:rFonts w:ascii="Times New Roman" w:hAnsi="Times New Roman" w:cs="Times New Roman"/>
        </w:rPr>
        <w:t>encouraged</w:t>
      </w:r>
      <w:r>
        <w:rPr>
          <w:rFonts w:ascii="Times New Roman" w:hAnsi="Times New Roman" w:cs="Times New Roman"/>
        </w:rPr>
        <w:t xml:space="preserve"> racism. The black </w:t>
      </w:r>
      <w:r w:rsidR="000E5516">
        <w:rPr>
          <w:rFonts w:ascii="Times New Roman" w:hAnsi="Times New Roman" w:cs="Times New Roman"/>
        </w:rPr>
        <w:t>Americans</w:t>
      </w:r>
      <w:r>
        <w:rPr>
          <w:rFonts w:ascii="Times New Roman" w:hAnsi="Times New Roman" w:cs="Times New Roman"/>
        </w:rPr>
        <w:t xml:space="preserve"> were seen as </w:t>
      </w:r>
      <w:r w:rsidR="000E5516">
        <w:rPr>
          <w:rFonts w:ascii="Times New Roman" w:hAnsi="Times New Roman" w:cs="Times New Roman"/>
        </w:rPr>
        <w:t>hindrance</w:t>
      </w:r>
      <w:r>
        <w:rPr>
          <w:rFonts w:ascii="Times New Roman" w:hAnsi="Times New Roman" w:cs="Times New Roman"/>
        </w:rPr>
        <w:t xml:space="preserve"> to </w:t>
      </w:r>
      <w:r w:rsidR="000E5516">
        <w:rPr>
          <w:rFonts w:ascii="Times New Roman" w:hAnsi="Times New Roman" w:cs="Times New Roman"/>
        </w:rPr>
        <w:t>development</w:t>
      </w:r>
      <w:r>
        <w:rPr>
          <w:rFonts w:ascii="Times New Roman" w:hAnsi="Times New Roman" w:cs="Times New Roman"/>
        </w:rPr>
        <w:t xml:space="preserve"> and would take </w:t>
      </w:r>
      <w:r w:rsidR="000E5516">
        <w:rPr>
          <w:rFonts w:ascii="Times New Roman" w:hAnsi="Times New Roman" w:cs="Times New Roman"/>
        </w:rPr>
        <w:t xml:space="preserve">subordinate roles and were to be submissive to the white. </w:t>
      </w:r>
      <w:r>
        <w:rPr>
          <w:rFonts w:ascii="Times New Roman" w:hAnsi="Times New Roman" w:cs="Times New Roman"/>
        </w:rPr>
        <w:t xml:space="preserve"> </w:t>
      </w:r>
      <w:r w:rsidR="000E5516">
        <w:rPr>
          <w:rFonts w:ascii="Times New Roman" w:hAnsi="Times New Roman" w:cs="Times New Roman"/>
        </w:rPr>
        <w:t>Their moves were against the widely accepted</w:t>
      </w:r>
      <w:r w:rsidR="000E5516" w:rsidRPr="000E5516">
        <w:t xml:space="preserve"> </w:t>
      </w:r>
      <w:r w:rsidR="000E5516" w:rsidRPr="000E5516">
        <w:rPr>
          <w:rFonts w:ascii="Times New Roman" w:hAnsi="Times New Roman" w:cs="Times New Roman"/>
        </w:rPr>
        <w:t>Jim Crow laws</w:t>
      </w:r>
      <w:r w:rsidR="000E5516">
        <w:rPr>
          <w:rFonts w:ascii="Times New Roman" w:hAnsi="Times New Roman" w:cs="Times New Roman"/>
        </w:rPr>
        <w:t xml:space="preserve"> which encouraged </w:t>
      </w:r>
      <w:r w:rsidR="000E5516" w:rsidRPr="000E5516">
        <w:rPr>
          <w:rFonts w:ascii="Times New Roman" w:hAnsi="Times New Roman" w:cs="Times New Roman"/>
        </w:rPr>
        <w:t>racial segregation</w:t>
      </w:r>
      <w:r w:rsidR="000E5516">
        <w:rPr>
          <w:rFonts w:ascii="Times New Roman" w:hAnsi="Times New Roman" w:cs="Times New Roman"/>
        </w:rPr>
        <w:t xml:space="preserve">. </w:t>
      </w:r>
      <w:r w:rsidR="000E5516" w:rsidRPr="000E5516">
        <w:rPr>
          <w:rFonts w:ascii="Times New Roman" w:hAnsi="Times New Roman" w:cs="Times New Roman"/>
        </w:rPr>
        <w:t xml:space="preserve">Their efforts were able to bear fruits that are felt even today. There is equity in America. The black Americans, such as Obama have taken recognized positions, </w:t>
      </w:r>
    </w:p>
    <w:p w14:paraId="0E21DC8F" w14:textId="77777777" w:rsidR="00F204AE" w:rsidRPr="00C871D2" w:rsidRDefault="00F204AE" w:rsidP="00207880">
      <w:pPr>
        <w:spacing w:line="480" w:lineRule="auto"/>
        <w:rPr>
          <w:rFonts w:ascii="Times New Roman" w:hAnsi="Times New Roman" w:cs="Times New Roman"/>
          <w:b/>
          <w:i/>
        </w:rPr>
      </w:pPr>
    </w:p>
    <w:p w14:paraId="4417046F" w14:textId="443F3F96" w:rsidR="00B47C42" w:rsidRDefault="00F204AE" w:rsidP="00207880">
      <w:pPr>
        <w:pStyle w:val="ListParagraph"/>
        <w:numPr>
          <w:ilvl w:val="0"/>
          <w:numId w:val="3"/>
        </w:numPr>
        <w:spacing w:line="480" w:lineRule="auto"/>
        <w:rPr>
          <w:rFonts w:ascii="Times New Roman" w:hAnsi="Times New Roman" w:cs="Times New Roman"/>
          <w:b/>
          <w:i/>
        </w:rPr>
      </w:pPr>
      <w:r w:rsidRPr="00C871D2">
        <w:rPr>
          <w:rFonts w:ascii="Times New Roman" w:hAnsi="Times New Roman" w:cs="Times New Roman"/>
          <w:b/>
          <w:i/>
        </w:rPr>
        <w:t>Summarize the main points of Paine’s</w:t>
      </w:r>
      <w:r w:rsidR="00CF281A" w:rsidRPr="00C871D2">
        <w:rPr>
          <w:rFonts w:ascii="Times New Roman" w:hAnsi="Times New Roman" w:cs="Times New Roman"/>
          <w:b/>
          <w:i/>
        </w:rPr>
        <w:t xml:space="preserve"> The Crisis.  How does this document carry through to today?  Does it still hold importance for us?</w:t>
      </w:r>
    </w:p>
    <w:p w14:paraId="02E82E2E" w14:textId="77777777" w:rsidR="007847CB" w:rsidRPr="007847CB" w:rsidRDefault="007847CB" w:rsidP="007847CB">
      <w:pPr>
        <w:pStyle w:val="ListParagraph"/>
        <w:rPr>
          <w:rFonts w:ascii="Times New Roman" w:hAnsi="Times New Roman" w:cs="Times New Roman"/>
          <w:b/>
          <w:i/>
        </w:rPr>
      </w:pPr>
    </w:p>
    <w:p w14:paraId="08F6E627" w14:textId="1C91644D" w:rsidR="007847CB" w:rsidRDefault="005979F2" w:rsidP="005979F2">
      <w:pPr>
        <w:pStyle w:val="ListParagraph"/>
        <w:spacing w:line="480" w:lineRule="auto"/>
        <w:ind w:firstLine="720"/>
        <w:rPr>
          <w:rFonts w:ascii="Times New Roman" w:hAnsi="Times New Roman" w:cs="Times New Roman"/>
        </w:rPr>
      </w:pPr>
      <w:r>
        <w:rPr>
          <w:rFonts w:ascii="Times New Roman" w:hAnsi="Times New Roman" w:cs="Times New Roman"/>
        </w:rPr>
        <w:t xml:space="preserve">The 1776 publication by </w:t>
      </w:r>
      <w:r w:rsidRPr="005979F2">
        <w:rPr>
          <w:rFonts w:ascii="Times New Roman" w:hAnsi="Times New Roman" w:cs="Times New Roman"/>
        </w:rPr>
        <w:t>Paine’s</w:t>
      </w:r>
      <w:r>
        <w:rPr>
          <w:rFonts w:ascii="Times New Roman" w:hAnsi="Times New Roman" w:cs="Times New Roman"/>
        </w:rPr>
        <w:t>,</w:t>
      </w:r>
      <w:r w:rsidRPr="005979F2">
        <w:rPr>
          <w:rFonts w:ascii="Times New Roman" w:hAnsi="Times New Roman" w:cs="Times New Roman"/>
          <w:i/>
        </w:rPr>
        <w:t xml:space="preserve"> The Crisis</w:t>
      </w:r>
      <w:r>
        <w:rPr>
          <w:rFonts w:ascii="Times New Roman" w:hAnsi="Times New Roman" w:cs="Times New Roman"/>
          <w:i/>
        </w:rPr>
        <w:t xml:space="preserve"> Number One, </w:t>
      </w:r>
      <w:r>
        <w:rPr>
          <w:rFonts w:ascii="Times New Roman" w:hAnsi="Times New Roman" w:cs="Times New Roman"/>
        </w:rPr>
        <w:t xml:space="preserve">was written to explore the struggles, suffering and obstacles that the Americans underwent during the struggle for independence against Britain. It was an optimistic work which encouraged the Americans that even though they were undergoing oppression under the hands of their </w:t>
      </w:r>
      <w:r>
        <w:rPr>
          <w:rFonts w:ascii="Times New Roman" w:hAnsi="Times New Roman" w:cs="Times New Roman"/>
        </w:rPr>
        <w:lastRenderedPageBreak/>
        <w:t xml:space="preserve">enemies, a time would come when their freedom would be granted. It was a call for the support of </w:t>
      </w:r>
      <w:r w:rsidR="005F1C21">
        <w:rPr>
          <w:rFonts w:ascii="Times New Roman" w:hAnsi="Times New Roman" w:cs="Times New Roman"/>
        </w:rPr>
        <w:t>Americans</w:t>
      </w:r>
      <w:r>
        <w:rPr>
          <w:rFonts w:ascii="Times New Roman" w:hAnsi="Times New Roman" w:cs="Times New Roman"/>
        </w:rPr>
        <w:t xml:space="preserve"> </w:t>
      </w:r>
      <w:r w:rsidR="005F1C21">
        <w:rPr>
          <w:rFonts w:ascii="Times New Roman" w:hAnsi="Times New Roman" w:cs="Times New Roman"/>
        </w:rPr>
        <w:t xml:space="preserve">to revolt against the oppressive and tyrannical Great Britain’s rule. He successfully persuaded the American army by use of elegant similes, authoritative tones and concise diction. </w:t>
      </w:r>
    </w:p>
    <w:p w14:paraId="10C19400" w14:textId="4120CD00" w:rsidR="005F1C21" w:rsidRPr="005979F2" w:rsidRDefault="005F1C21" w:rsidP="005979F2">
      <w:pPr>
        <w:pStyle w:val="ListParagraph"/>
        <w:spacing w:line="480" w:lineRule="auto"/>
        <w:ind w:firstLine="720"/>
        <w:rPr>
          <w:rFonts w:ascii="Times New Roman" w:hAnsi="Times New Roman" w:cs="Times New Roman"/>
        </w:rPr>
      </w:pPr>
      <w:r>
        <w:rPr>
          <w:rFonts w:ascii="Times New Roman" w:hAnsi="Times New Roman" w:cs="Times New Roman"/>
        </w:rPr>
        <w:t xml:space="preserve">His work was a significant force that compelled the </w:t>
      </w:r>
      <w:proofErr w:type="spellStart"/>
      <w:proofErr w:type="gramStart"/>
      <w:r>
        <w:rPr>
          <w:rFonts w:ascii="Times New Roman" w:hAnsi="Times New Roman" w:cs="Times New Roman"/>
        </w:rPr>
        <w:t>americans</w:t>
      </w:r>
      <w:proofErr w:type="spellEnd"/>
      <w:proofErr w:type="gramEnd"/>
      <w:r>
        <w:rPr>
          <w:rFonts w:ascii="Times New Roman" w:hAnsi="Times New Roman" w:cs="Times New Roman"/>
        </w:rPr>
        <w:t xml:space="preserve"> to f</w:t>
      </w:r>
    </w:p>
    <w:p w14:paraId="4211EFCA" w14:textId="77777777" w:rsidR="00CF281A" w:rsidRPr="00C871D2" w:rsidRDefault="00CF281A" w:rsidP="00207880">
      <w:pPr>
        <w:spacing w:line="480" w:lineRule="auto"/>
        <w:rPr>
          <w:rFonts w:ascii="Times New Roman" w:hAnsi="Times New Roman" w:cs="Times New Roman"/>
          <w:b/>
          <w:i/>
        </w:rPr>
      </w:pPr>
    </w:p>
    <w:p w14:paraId="09A36423" w14:textId="5C5CE1B8" w:rsidR="00847C12" w:rsidRDefault="00CF281A" w:rsidP="00847C12">
      <w:pPr>
        <w:pStyle w:val="ListParagraph"/>
        <w:numPr>
          <w:ilvl w:val="0"/>
          <w:numId w:val="3"/>
        </w:numPr>
        <w:spacing w:line="480" w:lineRule="auto"/>
        <w:rPr>
          <w:rFonts w:ascii="Times New Roman" w:hAnsi="Times New Roman" w:cs="Times New Roman"/>
          <w:b/>
          <w:i/>
        </w:rPr>
      </w:pPr>
      <w:r w:rsidRPr="000209C5">
        <w:rPr>
          <w:rFonts w:ascii="Times New Roman" w:hAnsi="Times New Roman" w:cs="Times New Roman"/>
          <w:b/>
          <w:i/>
        </w:rPr>
        <w:t>What were Jefferson’s main sources for writing the Declaration of Independence and do those sources still contribute to the “American character?”</w:t>
      </w:r>
    </w:p>
    <w:p w14:paraId="72184B84" w14:textId="77777777" w:rsidR="000209C5" w:rsidRPr="000209C5" w:rsidRDefault="000209C5" w:rsidP="000209C5">
      <w:pPr>
        <w:pStyle w:val="ListParagraph"/>
        <w:rPr>
          <w:rFonts w:ascii="Times New Roman" w:hAnsi="Times New Roman" w:cs="Times New Roman"/>
          <w:b/>
          <w:i/>
        </w:rPr>
      </w:pPr>
    </w:p>
    <w:p w14:paraId="724C3EF6" w14:textId="624C10BD" w:rsidR="00706732" w:rsidRDefault="000209C5" w:rsidP="000209C5">
      <w:pPr>
        <w:pStyle w:val="ListParagraph"/>
        <w:spacing w:line="480" w:lineRule="auto"/>
        <w:rPr>
          <w:rFonts w:ascii="Times New Roman" w:hAnsi="Times New Roman" w:cs="Times New Roman"/>
        </w:rPr>
      </w:pPr>
      <w:r>
        <w:rPr>
          <w:rFonts w:ascii="Times New Roman" w:hAnsi="Times New Roman" w:cs="Times New Roman"/>
        </w:rPr>
        <w:t xml:space="preserve">The American </w:t>
      </w:r>
      <w:r w:rsidR="00BA0653">
        <w:rPr>
          <w:rFonts w:ascii="Times New Roman" w:hAnsi="Times New Roman" w:cs="Times New Roman"/>
        </w:rPr>
        <w:t>declaration</w:t>
      </w:r>
      <w:r>
        <w:rPr>
          <w:rFonts w:ascii="Times New Roman" w:hAnsi="Times New Roman" w:cs="Times New Roman"/>
        </w:rPr>
        <w:t xml:space="preserve"> was drafted by </w:t>
      </w:r>
      <w:r w:rsidR="00215CB0" w:rsidRPr="00215CB0">
        <w:rPr>
          <w:rFonts w:ascii="Times New Roman" w:hAnsi="Times New Roman" w:cs="Times New Roman"/>
        </w:rPr>
        <w:t>Jefferson</w:t>
      </w:r>
      <w:r w:rsidR="00215CB0">
        <w:rPr>
          <w:rFonts w:ascii="Times New Roman" w:hAnsi="Times New Roman" w:cs="Times New Roman"/>
        </w:rPr>
        <w:t xml:space="preserve"> sourcing his information from the recommendations that were submitted to him by a panel of five people. They were </w:t>
      </w:r>
      <w:r w:rsidR="00215CB0" w:rsidRPr="00215CB0">
        <w:rPr>
          <w:rFonts w:ascii="Times New Roman" w:hAnsi="Times New Roman" w:cs="Times New Roman"/>
          <w:bCs/>
        </w:rPr>
        <w:t>Thomas Jefferson</w:t>
      </w:r>
      <w:r w:rsidR="00215CB0">
        <w:rPr>
          <w:rFonts w:ascii="Times New Roman" w:hAnsi="Times New Roman" w:cs="Times New Roman"/>
          <w:bCs/>
        </w:rPr>
        <w:t xml:space="preserve">, </w:t>
      </w:r>
      <w:r w:rsidR="00215CB0" w:rsidRPr="00215CB0">
        <w:rPr>
          <w:rFonts w:ascii="Times New Roman" w:hAnsi="Times New Roman" w:cs="Times New Roman"/>
          <w:bCs/>
        </w:rPr>
        <w:t>Benjamin Franklin</w:t>
      </w:r>
      <w:r w:rsidR="00215CB0" w:rsidRPr="00215CB0">
        <w:rPr>
          <w:rFonts w:ascii="Times New Roman" w:hAnsi="Times New Roman" w:cs="Times New Roman"/>
        </w:rPr>
        <w:t>, </w:t>
      </w:r>
      <w:r w:rsidR="00215CB0" w:rsidRPr="00215CB0">
        <w:rPr>
          <w:rFonts w:ascii="Times New Roman" w:hAnsi="Times New Roman" w:cs="Times New Roman"/>
          <w:bCs/>
        </w:rPr>
        <w:t>Roger Sherman</w:t>
      </w:r>
      <w:r w:rsidR="00215CB0" w:rsidRPr="00215CB0">
        <w:rPr>
          <w:rFonts w:ascii="Times New Roman" w:hAnsi="Times New Roman" w:cs="Times New Roman"/>
        </w:rPr>
        <w:t>,</w:t>
      </w:r>
      <w:r w:rsidR="00215CB0" w:rsidRPr="00215CB0">
        <w:rPr>
          <w:rFonts w:ascii="Times New Roman" w:hAnsi="Times New Roman" w:cs="Times New Roman"/>
          <w:bCs/>
        </w:rPr>
        <w:t xml:space="preserve"> Robert Livingston</w:t>
      </w:r>
      <w:r w:rsidR="00215CB0">
        <w:rPr>
          <w:rFonts w:ascii="Times New Roman" w:hAnsi="Times New Roman" w:cs="Times New Roman"/>
        </w:rPr>
        <w:t xml:space="preserve"> and</w:t>
      </w:r>
      <w:r w:rsidR="00215CB0" w:rsidRPr="00215CB0">
        <w:rPr>
          <w:rFonts w:ascii="Times New Roman" w:hAnsi="Times New Roman" w:cs="Times New Roman"/>
          <w:bCs/>
        </w:rPr>
        <w:t xml:space="preserve"> John Adams</w:t>
      </w:r>
      <w:r w:rsidR="00215CB0" w:rsidRPr="00215CB0">
        <w:rPr>
          <w:rFonts w:ascii="Times New Roman" w:hAnsi="Times New Roman" w:cs="Times New Roman"/>
        </w:rPr>
        <w:t>. </w:t>
      </w:r>
      <w:r w:rsidR="00215CB0" w:rsidRPr="00215CB0">
        <w:rPr>
          <w:rFonts w:ascii="Times New Roman" w:hAnsi="Times New Roman" w:cs="Times New Roman"/>
          <w:bCs/>
        </w:rPr>
        <w:t>Jefferson</w:t>
      </w:r>
      <w:r w:rsidR="00215CB0">
        <w:rPr>
          <w:rFonts w:ascii="Times New Roman" w:hAnsi="Times New Roman" w:cs="Times New Roman"/>
          <w:bCs/>
        </w:rPr>
        <w:t xml:space="preserve"> was given between 11</w:t>
      </w:r>
      <w:r w:rsidR="00215CB0" w:rsidRPr="00215CB0">
        <w:rPr>
          <w:rFonts w:ascii="Times New Roman" w:hAnsi="Times New Roman" w:cs="Times New Roman"/>
          <w:bCs/>
          <w:vertAlign w:val="superscript"/>
        </w:rPr>
        <w:t>th</w:t>
      </w:r>
      <w:r w:rsidR="00215CB0">
        <w:rPr>
          <w:rFonts w:ascii="Times New Roman" w:hAnsi="Times New Roman" w:cs="Times New Roman"/>
          <w:bCs/>
        </w:rPr>
        <w:t xml:space="preserve"> </w:t>
      </w:r>
      <w:r w:rsidR="00B139BF">
        <w:rPr>
          <w:rFonts w:ascii="Times New Roman" w:hAnsi="Times New Roman" w:cs="Times New Roman"/>
          <w:bCs/>
        </w:rPr>
        <w:t>June</w:t>
      </w:r>
      <w:r w:rsidR="00215CB0">
        <w:rPr>
          <w:rFonts w:ascii="Times New Roman" w:hAnsi="Times New Roman" w:cs="Times New Roman"/>
          <w:bCs/>
        </w:rPr>
        <w:t xml:space="preserve"> to 28</w:t>
      </w:r>
      <w:r w:rsidR="00215CB0" w:rsidRPr="00215CB0">
        <w:rPr>
          <w:rFonts w:ascii="Times New Roman" w:hAnsi="Times New Roman" w:cs="Times New Roman"/>
          <w:bCs/>
          <w:vertAlign w:val="superscript"/>
        </w:rPr>
        <w:t>th</w:t>
      </w:r>
      <w:r w:rsidR="00215CB0">
        <w:rPr>
          <w:rFonts w:ascii="Times New Roman" w:hAnsi="Times New Roman" w:cs="Times New Roman"/>
          <w:bCs/>
        </w:rPr>
        <w:t xml:space="preserve"> </w:t>
      </w:r>
      <w:r w:rsidR="00B139BF">
        <w:rPr>
          <w:rFonts w:ascii="Times New Roman" w:hAnsi="Times New Roman" w:cs="Times New Roman"/>
          <w:bCs/>
        </w:rPr>
        <w:t>June</w:t>
      </w:r>
      <w:r w:rsidR="00215CB0">
        <w:rPr>
          <w:rFonts w:ascii="Times New Roman" w:hAnsi="Times New Roman" w:cs="Times New Roman"/>
          <w:bCs/>
        </w:rPr>
        <w:t xml:space="preserve"> to prepare and submit a draft of the </w:t>
      </w:r>
      <w:r w:rsidR="00B139BF">
        <w:rPr>
          <w:rFonts w:ascii="Times New Roman" w:hAnsi="Times New Roman" w:cs="Times New Roman"/>
          <w:bCs/>
        </w:rPr>
        <w:t>decl</w:t>
      </w:r>
      <w:r w:rsidR="00215CB0">
        <w:rPr>
          <w:rFonts w:ascii="Times New Roman" w:hAnsi="Times New Roman" w:cs="Times New Roman"/>
          <w:bCs/>
        </w:rPr>
        <w:t xml:space="preserve">aration which would be edited to produce the final document. </w:t>
      </w:r>
      <w:r w:rsidR="00B139BF">
        <w:rPr>
          <w:rFonts w:ascii="Times New Roman" w:hAnsi="Times New Roman" w:cs="Times New Roman"/>
          <w:bCs/>
        </w:rPr>
        <w:t>On July 2</w:t>
      </w:r>
      <w:r w:rsidR="00B139BF" w:rsidRPr="00B139BF">
        <w:rPr>
          <w:rFonts w:ascii="Times New Roman" w:hAnsi="Times New Roman" w:cs="Times New Roman"/>
          <w:bCs/>
          <w:vertAlign w:val="superscript"/>
        </w:rPr>
        <w:t>nd</w:t>
      </w:r>
      <w:r w:rsidR="00B139BF">
        <w:rPr>
          <w:rFonts w:ascii="Times New Roman" w:hAnsi="Times New Roman" w:cs="Times New Roman"/>
          <w:bCs/>
        </w:rPr>
        <w:t xml:space="preserve">, the congress voted for it and was distributed to the public through printed media. The </w:t>
      </w:r>
      <w:proofErr w:type="gramStart"/>
      <w:r w:rsidR="00B139BF">
        <w:rPr>
          <w:rFonts w:ascii="Times New Roman" w:hAnsi="Times New Roman" w:cs="Times New Roman"/>
          <w:bCs/>
        </w:rPr>
        <w:t xml:space="preserve">source of the declaration </w:t>
      </w:r>
      <w:r w:rsidR="00B139BF" w:rsidRPr="00B139BF">
        <w:rPr>
          <w:rFonts w:ascii="Times New Roman" w:hAnsi="Times New Roman" w:cs="Times New Roman"/>
        </w:rPr>
        <w:t>still contribute</w:t>
      </w:r>
      <w:proofErr w:type="gramEnd"/>
      <w:r w:rsidR="00B139BF" w:rsidRPr="00B139BF">
        <w:rPr>
          <w:rFonts w:ascii="Times New Roman" w:hAnsi="Times New Roman" w:cs="Times New Roman"/>
        </w:rPr>
        <w:t xml:space="preserve"> to the American character</w:t>
      </w:r>
      <w:r w:rsidR="00B139BF">
        <w:rPr>
          <w:rFonts w:ascii="Times New Roman" w:hAnsi="Times New Roman" w:cs="Times New Roman"/>
        </w:rPr>
        <w:t>.</w:t>
      </w:r>
    </w:p>
    <w:p w14:paraId="1B2B12FB" w14:textId="77777777" w:rsidR="00706732" w:rsidRDefault="00706732">
      <w:pPr>
        <w:rPr>
          <w:rFonts w:ascii="Times New Roman" w:hAnsi="Times New Roman" w:cs="Times New Roman"/>
        </w:rPr>
      </w:pPr>
      <w:r>
        <w:rPr>
          <w:rFonts w:ascii="Times New Roman" w:hAnsi="Times New Roman" w:cs="Times New Roman"/>
        </w:rPr>
        <w:br w:type="page"/>
      </w:r>
    </w:p>
    <w:p w14:paraId="420C05EC" w14:textId="3DBC152B" w:rsidR="000209C5" w:rsidRDefault="00706732" w:rsidP="00706732">
      <w:pPr>
        <w:spacing w:line="480" w:lineRule="auto"/>
        <w:jc w:val="center"/>
        <w:rPr>
          <w:rFonts w:ascii="Times New Roman" w:hAnsi="Times New Roman" w:cs="Times New Roman"/>
        </w:rPr>
      </w:pPr>
      <w:r>
        <w:rPr>
          <w:rFonts w:ascii="Times New Roman" w:hAnsi="Times New Roman" w:cs="Times New Roman"/>
        </w:rPr>
        <w:lastRenderedPageBreak/>
        <w:t>References</w:t>
      </w:r>
    </w:p>
    <w:p w14:paraId="4957E4AB" w14:textId="204B0330" w:rsidR="00706732" w:rsidRDefault="00706732" w:rsidP="00706732">
      <w:pPr>
        <w:spacing w:line="480" w:lineRule="auto"/>
        <w:ind w:left="720" w:hanging="720"/>
        <w:contextualSpacing/>
        <w:rPr>
          <w:rFonts w:ascii="Times New Roman" w:hAnsi="Times New Roman" w:cs="Times New Roman"/>
        </w:rPr>
      </w:pPr>
      <w:r w:rsidRPr="00706732">
        <w:rPr>
          <w:rFonts w:ascii="Times New Roman" w:hAnsi="Times New Roman" w:cs="Times New Roman"/>
        </w:rPr>
        <w:t xml:space="preserve">Adolph </w:t>
      </w:r>
      <w:proofErr w:type="spellStart"/>
      <w:r w:rsidRPr="00706732">
        <w:rPr>
          <w:rFonts w:ascii="Times New Roman" w:hAnsi="Times New Roman" w:cs="Times New Roman"/>
        </w:rPr>
        <w:t>Sr</w:t>
      </w:r>
      <w:proofErr w:type="spellEnd"/>
      <w:r w:rsidRPr="00706732">
        <w:rPr>
          <w:rFonts w:ascii="Times New Roman" w:hAnsi="Times New Roman" w:cs="Times New Roman"/>
        </w:rPr>
        <w:t>, J. L. (2018). </w:t>
      </w:r>
      <w:r w:rsidRPr="00706732">
        <w:rPr>
          <w:rFonts w:ascii="Times New Roman" w:hAnsi="Times New Roman" w:cs="Times New Roman"/>
          <w:i/>
          <w:iCs/>
        </w:rPr>
        <w:t xml:space="preserve">Dee-Jay Drop That “Deadbeat:” Hip-Hop’s Remix </w:t>
      </w:r>
      <w:proofErr w:type="gramStart"/>
      <w:r w:rsidRPr="00706732">
        <w:rPr>
          <w:rFonts w:ascii="Times New Roman" w:hAnsi="Times New Roman" w:cs="Times New Roman"/>
          <w:i/>
          <w:iCs/>
        </w:rPr>
        <w:t>Of</w:t>
      </w:r>
      <w:proofErr w:type="gramEnd"/>
      <w:r w:rsidRPr="00706732">
        <w:rPr>
          <w:rFonts w:ascii="Times New Roman" w:hAnsi="Times New Roman" w:cs="Times New Roman"/>
          <w:i/>
          <w:iCs/>
        </w:rPr>
        <w:t xml:space="preserve"> Fatherhood Narratives</w:t>
      </w:r>
      <w:r w:rsidRPr="00706732">
        <w:rPr>
          <w:rFonts w:ascii="Times New Roman" w:hAnsi="Times New Roman" w:cs="Times New Roman"/>
        </w:rPr>
        <w:t> (Doctoral Dissertation, University Of Missouri-Columbia).</w:t>
      </w:r>
    </w:p>
    <w:p w14:paraId="7384EC15" w14:textId="3FBC1019" w:rsidR="00706732" w:rsidRPr="00706732" w:rsidRDefault="00706732" w:rsidP="00706732">
      <w:pPr>
        <w:spacing w:line="480" w:lineRule="auto"/>
        <w:ind w:left="720" w:hanging="720"/>
        <w:contextualSpacing/>
        <w:rPr>
          <w:rFonts w:ascii="Times New Roman" w:hAnsi="Times New Roman" w:cs="Times New Roman"/>
        </w:rPr>
      </w:pPr>
      <w:r w:rsidRPr="00706732">
        <w:rPr>
          <w:rFonts w:ascii="Times New Roman" w:hAnsi="Times New Roman" w:cs="Times New Roman"/>
        </w:rPr>
        <w:t xml:space="preserve">Mansfield, H. C. (2017). Thomas Jefferson. </w:t>
      </w:r>
      <w:proofErr w:type="gramStart"/>
      <w:r w:rsidRPr="00706732">
        <w:rPr>
          <w:rFonts w:ascii="Times New Roman" w:hAnsi="Times New Roman" w:cs="Times New Roman"/>
        </w:rPr>
        <w:t>In </w:t>
      </w:r>
      <w:r w:rsidRPr="00706732">
        <w:rPr>
          <w:rFonts w:ascii="Times New Roman" w:hAnsi="Times New Roman" w:cs="Times New Roman"/>
          <w:i/>
          <w:iCs/>
        </w:rPr>
        <w:t>American Political Thought</w:t>
      </w:r>
      <w:r w:rsidRPr="00706732">
        <w:rPr>
          <w:rFonts w:ascii="Times New Roman" w:hAnsi="Times New Roman" w:cs="Times New Roman"/>
        </w:rPr>
        <w:t> (pp. 49-76).</w:t>
      </w:r>
      <w:proofErr w:type="gramEnd"/>
      <w:r w:rsidRPr="00706732">
        <w:rPr>
          <w:rFonts w:ascii="Times New Roman" w:hAnsi="Times New Roman" w:cs="Times New Roman"/>
        </w:rPr>
        <w:t xml:space="preserve"> </w:t>
      </w:r>
      <w:proofErr w:type="spellStart"/>
      <w:proofErr w:type="gramStart"/>
      <w:r w:rsidRPr="00706732">
        <w:rPr>
          <w:rFonts w:ascii="Times New Roman" w:hAnsi="Times New Roman" w:cs="Times New Roman"/>
        </w:rPr>
        <w:t>Routledge</w:t>
      </w:r>
      <w:proofErr w:type="spellEnd"/>
      <w:r w:rsidRPr="00706732">
        <w:rPr>
          <w:rFonts w:ascii="Times New Roman" w:hAnsi="Times New Roman" w:cs="Times New Roman"/>
        </w:rPr>
        <w:t>.</w:t>
      </w:r>
      <w:proofErr w:type="gramEnd"/>
    </w:p>
    <w:p w14:paraId="22C5643E" w14:textId="77777777" w:rsidR="00847C12" w:rsidRPr="00C871D2" w:rsidRDefault="00847C12" w:rsidP="00847C12">
      <w:pPr>
        <w:pStyle w:val="ListParagraph"/>
        <w:spacing w:line="480" w:lineRule="auto"/>
        <w:rPr>
          <w:rFonts w:ascii="Times New Roman" w:hAnsi="Times New Roman" w:cs="Times New Roman"/>
          <w:b/>
          <w:i/>
        </w:rPr>
      </w:pPr>
    </w:p>
    <w:sectPr w:rsidR="00847C12" w:rsidRPr="00C871D2" w:rsidSect="00823E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9C626" w14:textId="77777777" w:rsidR="00C3013E" w:rsidRDefault="00C3013E" w:rsidP="00823E9A">
      <w:r>
        <w:separator/>
      </w:r>
    </w:p>
  </w:endnote>
  <w:endnote w:type="continuationSeparator" w:id="0">
    <w:p w14:paraId="6257A2C1" w14:textId="77777777" w:rsidR="00C3013E" w:rsidRDefault="00C3013E" w:rsidP="0082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973E28" w14:textId="77777777" w:rsidR="00C3013E" w:rsidRDefault="00C3013E" w:rsidP="00823E9A">
      <w:r>
        <w:separator/>
      </w:r>
    </w:p>
  </w:footnote>
  <w:footnote w:type="continuationSeparator" w:id="0">
    <w:p w14:paraId="149D5EBF" w14:textId="77777777" w:rsidR="00C3013E" w:rsidRDefault="00C3013E" w:rsidP="00823E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209F6" w14:textId="02E08B60" w:rsidR="00823E9A" w:rsidRPr="00823E9A" w:rsidRDefault="00823E9A" w:rsidP="00823E9A">
    <w:pPr>
      <w:spacing w:line="480" w:lineRule="auto"/>
      <w:rPr>
        <w:rFonts w:ascii="Times New Roman" w:hAnsi="Times New Roman" w:cs="Times New Roman"/>
      </w:rPr>
    </w:pPr>
    <w:r w:rsidRPr="00823E9A">
      <w:rPr>
        <w:rFonts w:ascii="Times New Roman" w:hAnsi="Times New Roman" w:cs="Times New Roman"/>
      </w:rPr>
      <w:t>AMERICAN LITERATURE: MID-TERM EXAM</w:t>
    </w:r>
    <w:r w:rsidRPr="00823E9A">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sdt>
      <w:sdtPr>
        <w:id w:val="1219548338"/>
        <w:docPartObj>
          <w:docPartGallery w:val="Page Numbers (Top of Page)"/>
          <w:docPartUnique/>
        </w:docPartObj>
      </w:sdtPr>
      <w:sdtEndPr>
        <w:rPr>
          <w:noProof/>
        </w:rPr>
      </w:sdtEndPr>
      <w:sdtContent>
        <w:r>
          <w:t xml:space="preserve">        </w:t>
        </w:r>
        <w:r>
          <w:tab/>
        </w:r>
        <w:r>
          <w:tab/>
          <w:t xml:space="preserve">      </w:t>
        </w:r>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39281" w14:textId="7BDCD5B9" w:rsidR="00823E9A" w:rsidRPr="00823E9A" w:rsidRDefault="00823E9A" w:rsidP="00823E9A">
    <w:pPr>
      <w:spacing w:line="480" w:lineRule="auto"/>
      <w:rPr>
        <w:rFonts w:ascii="Times New Roman" w:hAnsi="Times New Roman" w:cs="Times New Roman"/>
      </w:rPr>
    </w:pPr>
    <w:r w:rsidRPr="00823E9A">
      <w:rPr>
        <w:rFonts w:ascii="Times New Roman" w:hAnsi="Times New Roman" w:cs="Times New Roman"/>
      </w:rPr>
      <w:t>Running head: AMERICAN LITERATURE: MID-TERM EXAM.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sdt>
      <w:sdtPr>
        <w:id w:val="90850280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D4C6C"/>
    <w:multiLevelType w:val="hybridMultilevel"/>
    <w:tmpl w:val="F6CC9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800C14"/>
    <w:multiLevelType w:val="hybridMultilevel"/>
    <w:tmpl w:val="2E920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651EF2"/>
    <w:multiLevelType w:val="hybridMultilevel"/>
    <w:tmpl w:val="C7660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xMjExNTcxNzY0MTNX0lEKTi0uzszPAykwqgUACigpXywAAAA="/>
  </w:docVars>
  <w:rsids>
    <w:rsidRoot w:val="00F204AE"/>
    <w:rsid w:val="000209C5"/>
    <w:rsid w:val="00076FE9"/>
    <w:rsid w:val="000E5516"/>
    <w:rsid w:val="001622B8"/>
    <w:rsid w:val="00207880"/>
    <w:rsid w:val="00215CB0"/>
    <w:rsid w:val="002D2C72"/>
    <w:rsid w:val="00430B41"/>
    <w:rsid w:val="00480B30"/>
    <w:rsid w:val="00482397"/>
    <w:rsid w:val="004D637F"/>
    <w:rsid w:val="005979F2"/>
    <w:rsid w:val="005F1C21"/>
    <w:rsid w:val="00643460"/>
    <w:rsid w:val="006517DD"/>
    <w:rsid w:val="00706732"/>
    <w:rsid w:val="007847CB"/>
    <w:rsid w:val="007B2A2A"/>
    <w:rsid w:val="00823E9A"/>
    <w:rsid w:val="00847C12"/>
    <w:rsid w:val="009258AC"/>
    <w:rsid w:val="009A07F0"/>
    <w:rsid w:val="00B1245E"/>
    <w:rsid w:val="00B139BF"/>
    <w:rsid w:val="00B2624C"/>
    <w:rsid w:val="00B47C42"/>
    <w:rsid w:val="00B7115A"/>
    <w:rsid w:val="00BA0653"/>
    <w:rsid w:val="00C3013E"/>
    <w:rsid w:val="00C67317"/>
    <w:rsid w:val="00C81466"/>
    <w:rsid w:val="00C871D2"/>
    <w:rsid w:val="00CF281A"/>
    <w:rsid w:val="00D9346E"/>
    <w:rsid w:val="00E21886"/>
    <w:rsid w:val="00E34768"/>
    <w:rsid w:val="00ED789A"/>
    <w:rsid w:val="00F204AE"/>
    <w:rsid w:val="00FC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37F"/>
    <w:pPr>
      <w:ind w:left="720"/>
      <w:contextualSpacing/>
    </w:pPr>
  </w:style>
  <w:style w:type="paragraph" w:styleId="Header">
    <w:name w:val="header"/>
    <w:basedOn w:val="Normal"/>
    <w:link w:val="HeaderChar"/>
    <w:uiPriority w:val="99"/>
    <w:unhideWhenUsed/>
    <w:rsid w:val="00823E9A"/>
    <w:pPr>
      <w:tabs>
        <w:tab w:val="center" w:pos="4680"/>
        <w:tab w:val="right" w:pos="9360"/>
      </w:tabs>
    </w:pPr>
  </w:style>
  <w:style w:type="character" w:customStyle="1" w:styleId="HeaderChar">
    <w:name w:val="Header Char"/>
    <w:basedOn w:val="DefaultParagraphFont"/>
    <w:link w:val="Header"/>
    <w:uiPriority w:val="99"/>
    <w:rsid w:val="00823E9A"/>
  </w:style>
  <w:style w:type="paragraph" w:styleId="Footer">
    <w:name w:val="footer"/>
    <w:basedOn w:val="Normal"/>
    <w:link w:val="FooterChar"/>
    <w:uiPriority w:val="99"/>
    <w:unhideWhenUsed/>
    <w:rsid w:val="00823E9A"/>
    <w:pPr>
      <w:tabs>
        <w:tab w:val="center" w:pos="4680"/>
        <w:tab w:val="right" w:pos="9360"/>
      </w:tabs>
    </w:pPr>
  </w:style>
  <w:style w:type="character" w:customStyle="1" w:styleId="FooterChar">
    <w:name w:val="Footer Char"/>
    <w:basedOn w:val="DefaultParagraphFont"/>
    <w:link w:val="Footer"/>
    <w:uiPriority w:val="99"/>
    <w:rsid w:val="00823E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37F"/>
    <w:pPr>
      <w:ind w:left="720"/>
      <w:contextualSpacing/>
    </w:pPr>
  </w:style>
  <w:style w:type="paragraph" w:styleId="Header">
    <w:name w:val="header"/>
    <w:basedOn w:val="Normal"/>
    <w:link w:val="HeaderChar"/>
    <w:uiPriority w:val="99"/>
    <w:unhideWhenUsed/>
    <w:rsid w:val="00823E9A"/>
    <w:pPr>
      <w:tabs>
        <w:tab w:val="center" w:pos="4680"/>
        <w:tab w:val="right" w:pos="9360"/>
      </w:tabs>
    </w:pPr>
  </w:style>
  <w:style w:type="character" w:customStyle="1" w:styleId="HeaderChar">
    <w:name w:val="Header Char"/>
    <w:basedOn w:val="DefaultParagraphFont"/>
    <w:link w:val="Header"/>
    <w:uiPriority w:val="99"/>
    <w:rsid w:val="00823E9A"/>
  </w:style>
  <w:style w:type="paragraph" w:styleId="Footer">
    <w:name w:val="footer"/>
    <w:basedOn w:val="Normal"/>
    <w:link w:val="FooterChar"/>
    <w:uiPriority w:val="99"/>
    <w:unhideWhenUsed/>
    <w:rsid w:val="00823E9A"/>
    <w:pPr>
      <w:tabs>
        <w:tab w:val="center" w:pos="4680"/>
        <w:tab w:val="right" w:pos="9360"/>
      </w:tabs>
    </w:pPr>
  </w:style>
  <w:style w:type="character" w:customStyle="1" w:styleId="FooterChar">
    <w:name w:val="Footer Char"/>
    <w:basedOn w:val="DefaultParagraphFont"/>
    <w:link w:val="Footer"/>
    <w:uiPriority w:val="99"/>
    <w:rsid w:val="00823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7</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Mrs and Mrs Kamau</cp:lastModifiedBy>
  <cp:revision>7</cp:revision>
  <dcterms:created xsi:type="dcterms:W3CDTF">2018-10-30T03:52:00Z</dcterms:created>
  <dcterms:modified xsi:type="dcterms:W3CDTF">2018-10-31T12:29:00Z</dcterms:modified>
</cp:coreProperties>
</file>